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A2DD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为进一步发扬“浦江经验”，畅通信访渠道，方便群众及时就地反映、解决问题，经请示聂荣县委、政府主要领导，决定开展领导下访接访活动。现将有关事项公告如下：</w:t>
      </w:r>
    </w:p>
    <w:p w14:paraId="316FBDF8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“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ཕུའུ་ཅང་ཉམས་མྱོང་”སྔར་བས་དར་སྤེལ་དང་།ཡིག་སྐུར་ངོ་བཅར་ཐབས་ལམ་ཤར་བགྲོད་ཡོང་བ། དེ་བཞིན་མང་ཚོགས་ཀྱིས་དུས་ཐོག་ཏུ་ས་གནས་དེ་གར་གནད་དོན་གོང་ཞུ་བྱེད་པ་དང་ཐག་གཅོད་བྱེད་བདེ་ཡོང་བ་བཅས་ཀྱི་ཆེད་དུ། གཉན་རོང་རྫོང་ཨུད་དང་སྲིད་གཞུང་གི་འགོ་ཁྲིད་གཙོ་བོར་དགོངས་སྐོར་ཞུས་ནས་འགོ་ཁྲིད་ཀྱིས་གཤམ་སྐྱོད་བཅར་འདྲི་དང་ངོ་བཅར་ཡོང་མཁན་ལ་སྣེ་ལེན་ཞུ་བའི་བྱེད་སྒོ་སྤེལ་རྒྱུར་གཏན་འཁེལ་བྱུང་བས་ད་ལྟ་འབྲེལ་ཡོད་དོན་ཚན་སྤྱི་བསྒྲགས་བྱ་རྒྱུ་གཤམ་གསལ།</w:t>
      </w:r>
    </w:p>
    <w:p w14:paraId="26D7AA16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一、时间</w:t>
      </w:r>
    </w:p>
    <w:p w14:paraId="3AA4E369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2023年10月10日（星期二）上午10：00--13：00</w:t>
      </w:r>
    </w:p>
    <w:p w14:paraId="62B50FAE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Style w:val="a4"/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གཅིག དུས་ཚོད།</w:t>
      </w:r>
    </w:p>
    <w:p w14:paraId="57276C90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2023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ལོའི་ཟླ་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10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ཚེས་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10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ཉིན་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（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རེས་གཟའ་མིག་དམར།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）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སྔ་དྲོའི་ཆུ་ཚོད་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10:00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ནས་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13:00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བར།</w:t>
      </w:r>
    </w:p>
    <w:p w14:paraId="1E7CAECD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二、地点</w:t>
      </w:r>
    </w:p>
    <w:p w14:paraId="304AA3D3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聂荣县信访局接待室（聂荣县国家能源路25号）</w:t>
      </w:r>
    </w:p>
    <w:p w14:paraId="3A7B95B7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Style w:val="a4"/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གཉིས། ས་གནས།</w:t>
      </w:r>
    </w:p>
    <w:p w14:paraId="322B72EF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གཉན་རོང་རྫོང་ཡིག་སྐུར་ངོ་བཅར་ཅུད་ཀྱི་སྣེ་ལེན་ཁང་།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（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གཉན་རོང་རྫོང་རྒྱལ་ཁབ་ནུས་ཁུངས་ལམ་ཨང་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25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པ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）</w:t>
      </w:r>
    </w:p>
    <w:p w14:paraId="47E5126A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三、接访领导</w:t>
      </w:r>
    </w:p>
    <w:p w14:paraId="3A00534F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lastRenderedPageBreak/>
        <w:t>县政协主席多布次仁</w:t>
      </w:r>
    </w:p>
    <w:p w14:paraId="3988DFA2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Style w:val="a4"/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གསུམ། ངོ་བཅར་སྣེ་ལེན་བྱ་མཁན་གྱི་འགོ་ཁྲིད།</w:t>
      </w:r>
    </w:p>
    <w:p w14:paraId="52F80CD6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རྫོང་སྲིད་གྲོས་ཀྲུའུ་ཞི་སྟོབས་ཚེ་རིང་།</w:t>
      </w:r>
    </w:p>
    <w:p w14:paraId="1111566C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四、接待须知</w:t>
      </w:r>
    </w:p>
    <w:p w14:paraId="612D1731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1.来访人应严格遵守信访秩序，服从接待人员的安排。</w:t>
      </w:r>
    </w:p>
    <w:p w14:paraId="19DFA837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2.多人反映同一意见、建议和诉求，须按照《信访工作条例》规定，推选出代表，代表人数不得超过5人。</w:t>
      </w:r>
    </w:p>
    <w:p w14:paraId="344511A9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3.来访人应当如实反映问题，不得隐瞒、欺骗、捏造事实。</w:t>
      </w:r>
    </w:p>
    <w:p w14:paraId="58C34567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4.如需约访请拨打电话0896-3905156（工作时间）进行预约登记，或前往聂荣县信访局窗口登记。</w:t>
      </w:r>
    </w:p>
    <w:p w14:paraId="564A656C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Style w:val="a4"/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བཞི། སྣེ་ལེན་སྐབས་ཀྱི་ངེས་བྱ།</w:t>
      </w:r>
    </w:p>
    <w:p w14:paraId="7F21B460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1.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ངོ་བཅར་ཡོང་མཁན་གྱིས་ཡིག་སྐུར་ངོ་གཏུག་གི་སྒྲིག་ལམ་ནན་སྲུང་དང་སྣེ་ལེན་མི་སྣའི་བཀོད་སྒྲིག་དང་ལེན་བྱ་དགོས།</w:t>
      </w:r>
    </w:p>
    <w:p w14:paraId="4B11C667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2.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མི་མང་པོས་བསམ་འཆར་དང་། རེ་ཞུ་བཅས་གཅིག་མཚུངས་ཡིན་པའི་གནད་དོན་གོང་ཞུ་བྱེད་སྐབས་ངེས་པར་དུ་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《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ཡིག་སྐུར་ངོ་གཏུག་ལས་ཀའི་སྲོལ་ཡིག་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》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གི་གཏན་འབེབས་ལྟར་འཐུས་མི་འདེམས་དགོས་པ་དང་། འཐུས་མིའི་མི་གྲངས་དེ་མི་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5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ལས་བརྒལ་མི་ཆོག</w:t>
      </w:r>
    </w:p>
    <w:p w14:paraId="03F53D41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3.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ངོ་བཅར་བྱེད་མཁན་གྱིས་གནད་དོན་ཇི་མ་ཇི་བཞིན་ཞུ་དགོས་པ་ལས། དོན་དངོས་སྦ་གསང་དང་། མགོ་སྐོར། རྫུན་བཟོ་བཅས་བྱས་མི་ཆོག</w:t>
      </w:r>
    </w:p>
    <w:p w14:paraId="723BA64D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lastRenderedPageBreak/>
        <w:t>4.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གལ་ཏེ་ངོ་གཏུག་ཁ་ཆད་དགོས་ཚེ་ཁ་པར་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0896-3905156（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ལས་ཀའི་དུས་ཚོད་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）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བརྒྱུད་ཁ་ཆད་ཐོ་འགོད་བྱེད་དགོས་པའམ་ཡང་ན་གཉན་རོང་རྫོང་ཡིག་སྐུར་ངོ་བཅར་ཅུས་ཀྱི་སྐར་ཁུང་དུ་ཐོ་འགོད་བྱེད་དགོས།</w:t>
      </w:r>
    </w:p>
    <w:p w14:paraId="7567C0F2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</w:p>
    <w:p w14:paraId="2861F030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555" w:lineRule="atLeast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</w:p>
    <w:p w14:paraId="5048270C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Cambria" w:eastAsia="方正仿宋简体" w:hAnsi="Cambria" w:cs="Cambria"/>
          <w:color w:val="333333"/>
          <w:spacing w:val="23"/>
          <w:sz w:val="32"/>
          <w:szCs w:val="32"/>
        </w:rPr>
        <w:t>                             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 xml:space="preserve"> </w:t>
      </w:r>
      <w:r w:rsidRPr="00554736">
        <w:rPr>
          <w:rFonts w:ascii="Cambria" w:eastAsia="方正仿宋简体" w:hAnsi="Cambria" w:cs="Cambria"/>
          <w:color w:val="333333"/>
          <w:spacing w:val="23"/>
          <w:sz w:val="32"/>
          <w:szCs w:val="32"/>
        </w:rPr>
        <w:t>                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聂荣县信访局</w:t>
      </w:r>
    </w:p>
    <w:p w14:paraId="7B0EC761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Cambria" w:eastAsia="方正仿宋简体" w:hAnsi="Cambria" w:cs="Cambria"/>
          <w:color w:val="333333"/>
          <w:spacing w:val="23"/>
          <w:sz w:val="32"/>
          <w:szCs w:val="32"/>
        </w:rPr>
        <w:t>                                              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གཉན་རོང་རྫོང་ཡིག་སྐུར་ངོ་བཅར་ཅུས་</w:t>
      </w:r>
    </w:p>
    <w:p w14:paraId="0103D425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Cambria" w:eastAsia="方正仿宋简体" w:hAnsi="Cambria" w:cs="Cambria"/>
          <w:color w:val="333333"/>
          <w:spacing w:val="23"/>
          <w:sz w:val="32"/>
          <w:szCs w:val="32"/>
        </w:rPr>
        <w:t>                                              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2023年10月8日</w:t>
      </w:r>
    </w:p>
    <w:p w14:paraId="0AEE4552" w14:textId="77777777" w:rsidR="00554736" w:rsidRPr="00554736" w:rsidRDefault="00554736" w:rsidP="00554736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jc w:val="both"/>
        <w:rPr>
          <w:rFonts w:ascii="方正仿宋简体" w:eastAsia="方正仿宋简体" w:hAnsi="方正仿宋简体" w:hint="eastAsia"/>
          <w:color w:val="333333"/>
          <w:spacing w:val="23"/>
          <w:sz w:val="32"/>
          <w:szCs w:val="32"/>
        </w:rPr>
      </w:pPr>
      <w:r w:rsidRPr="00554736">
        <w:rPr>
          <w:rFonts w:ascii="Cambria" w:eastAsia="方正仿宋简体" w:hAnsi="Cambria" w:cs="Cambria"/>
          <w:color w:val="333333"/>
          <w:spacing w:val="23"/>
          <w:sz w:val="32"/>
          <w:szCs w:val="32"/>
        </w:rPr>
        <w:t>                         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 xml:space="preserve"> </w:t>
      </w:r>
      <w:r w:rsidRPr="00554736">
        <w:rPr>
          <w:rFonts w:ascii="Cambria" w:eastAsia="方正仿宋简体" w:hAnsi="Cambria" w:cs="Cambria"/>
          <w:color w:val="333333"/>
          <w:spacing w:val="23"/>
          <w:sz w:val="32"/>
          <w:szCs w:val="32"/>
        </w:rPr>
        <w:t> 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 xml:space="preserve"> </w:t>
      </w:r>
      <w:r w:rsidRPr="00554736">
        <w:rPr>
          <w:rFonts w:ascii="Cambria" w:eastAsia="方正仿宋简体" w:hAnsi="Cambria" w:cs="Cambria"/>
          <w:color w:val="333333"/>
          <w:spacing w:val="23"/>
          <w:sz w:val="32"/>
          <w:szCs w:val="32"/>
        </w:rPr>
        <w:t> 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 xml:space="preserve"> </w:t>
      </w:r>
      <w:r w:rsidRPr="00554736">
        <w:rPr>
          <w:rFonts w:ascii="Cambria" w:eastAsia="方正仿宋简体" w:hAnsi="Cambria" w:cs="Cambria"/>
          <w:color w:val="333333"/>
          <w:spacing w:val="23"/>
          <w:sz w:val="32"/>
          <w:szCs w:val="32"/>
        </w:rPr>
        <w:t>                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2023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ལོའི་ཟླ་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10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ཚེས་</w:t>
      </w:r>
      <w:r w:rsidRPr="00554736">
        <w:rPr>
          <w:rFonts w:ascii="方正仿宋简体" w:eastAsia="方正仿宋简体" w:hAnsi="方正仿宋简体" w:cs="Helvetica"/>
          <w:color w:val="333333"/>
          <w:spacing w:val="23"/>
          <w:sz w:val="32"/>
          <w:szCs w:val="32"/>
        </w:rPr>
        <w:t>8</w:t>
      </w:r>
      <w:r w:rsidRPr="00554736">
        <w:rPr>
          <w:rFonts w:ascii="方正仿宋简体" w:eastAsia="方正仿宋简体" w:hAnsi="方正仿宋简体" w:cs="Microsoft Himalaya"/>
          <w:color w:val="333333"/>
          <w:spacing w:val="23"/>
          <w:sz w:val="32"/>
          <w:szCs w:val="32"/>
          <w:cs/>
        </w:rPr>
        <w:t>ཉིན་</w:t>
      </w:r>
    </w:p>
    <w:p w14:paraId="137FF696" w14:textId="77777777" w:rsidR="00230267" w:rsidRPr="00554736" w:rsidRDefault="00230267">
      <w:pPr>
        <w:rPr>
          <w:rFonts w:ascii="方正仿宋简体" w:eastAsia="方正仿宋简体" w:hAnsi="方正仿宋简体"/>
          <w:sz w:val="32"/>
        </w:rPr>
      </w:pPr>
    </w:p>
    <w:sectPr w:rsidR="00230267" w:rsidRPr="00554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67"/>
    <w:rsid w:val="00230267"/>
    <w:rsid w:val="0055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2BB3D-C4BD-4922-BEEC-78C17EF2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4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xuanchaunbu</dc:creator>
  <cp:keywords/>
  <dc:description/>
  <cp:lastModifiedBy>xuanchaunbu</cp:lastModifiedBy>
  <cp:revision>2</cp:revision>
  <dcterms:created xsi:type="dcterms:W3CDTF">2023-10-09T02:27:00Z</dcterms:created>
  <dcterms:modified xsi:type="dcterms:W3CDTF">2023-10-09T02:28:00Z</dcterms:modified>
</cp:coreProperties>
</file>